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CONTRACT DE SPONSORIZARE</w:t>
      </w:r>
    </w:p>
    <w:p>
      <w:pPr>
        <w:spacing w:after="360"/>
        <w:jc w:val="center"/>
      </w:pPr>
      <w:r>
        <w:rPr>
          <w:b/>
        </w:rPr>
        <w:t>Nr. ______ / ____________</w:t>
      </w:r>
    </w:p>
    <w:p>
      <w:pPr>
        <w:spacing w:before="240"/>
      </w:pPr>
      <w:r>
        <w:rPr>
          <w:b/>
          <w:u w:val="single"/>
        </w:rPr>
        <w:t>A. PĂRȚILE CONTRACTANTE</w:t>
      </w:r>
    </w:p>
    <w:p>
      <w:pPr>
        <w:jc w:val="both"/>
      </w:pPr>
      <w:r>
        <w:rPr>
          <w:b w:val="0"/>
        </w:rPr>
        <w:t>Între:</w:t>
      </w:r>
    </w:p>
    <w:p>
      <w:pPr>
        <w:jc w:val="both"/>
      </w:pPr>
      <w:r>
        <w:rPr>
          <w:b/>
        </w:rPr>
        <w:t>________________________________</w:t>
      </w:r>
      <w:r>
        <w:rPr>
          <w:b w:val="0"/>
        </w:rPr>
        <w:t xml:space="preserve">, cu sediul în ________________________________, înregistrată la Registrul Comerțului sub nr. ________________, cod de înregistrare fiscală ________________, având contul IBAN ________________________________, deschis la ________________, reprezentată prin ________________________________, în calitate de ________________, denumită în continuare </w:t>
      </w:r>
      <w:r>
        <w:rPr>
          <w:b/>
        </w:rPr>
        <w:t>Sponsor</w:t>
      </w:r>
      <w:r>
        <w:rPr>
          <w:b w:val="0"/>
        </w:rPr>
        <w:t>,</w:t>
      </w:r>
    </w:p>
    <w:p>
      <w:pPr>
        <w:ind w:firstLine="709"/>
        <w:jc w:val="both"/>
      </w:pPr>
      <w:r>
        <w:rPr>
          <w:b w:val="0"/>
        </w:rPr>
        <w:t>și</w:t>
      </w:r>
    </w:p>
    <w:p>
      <w:pPr>
        <w:jc w:val="both"/>
      </w:pPr>
      <w:r>
        <w:rPr>
          <w:b/>
        </w:rPr>
        <w:t>Asociația Apel la Acțiune</w:t>
      </w:r>
      <w:r>
        <w:rPr>
          <w:b w:val="0"/>
        </w:rPr>
        <w:t xml:space="preserve">, cu sediul în Satu Mare, str. Ham Janos, nr. 1, înregistrată la Registrul Entităților/Unităților de Cult pentru care se acordă deduceri fiscale, înregistrată la organul fiscal sub nr. INTERNT-275360316-2021 din 08.09.2021, având codul de înregistrare fiscală 35502964 și contul nr. RO70BTRLRONCRT0623730901, deschis la Banca Transilvania Satu Mare, reprezentată prin dl. Huzău Mihai, în calitate de președinte, denumită în continuare </w:t>
      </w:r>
      <w:r>
        <w:rPr>
          <w:b/>
        </w:rPr>
        <w:t>Beneficiar</w:t>
      </w:r>
      <w:r>
        <w:rPr>
          <w:b w:val="0"/>
        </w:rPr>
        <w:t>,</w:t>
      </w:r>
    </w:p>
    <w:p>
      <w:pPr>
        <w:jc w:val="both"/>
      </w:pPr>
      <w:r>
        <w:rPr>
          <w:b w:val="0"/>
        </w:rPr>
        <w:t>se încheie următorul contract:</w:t>
      </w:r>
    </w:p>
    <w:p>
      <w:pPr>
        <w:spacing w:before="240"/>
      </w:pPr>
      <w:r>
        <w:rPr>
          <w:b/>
          <w:u w:val="single"/>
        </w:rPr>
        <w:t>B. OBIECTUL CONTRACTULUI</w:t>
      </w:r>
    </w:p>
    <w:p>
      <w:pPr>
        <w:jc w:val="both"/>
      </w:pPr>
      <w:r>
        <w:rPr>
          <w:b w:val="0"/>
        </w:rPr>
        <w:t>Obiectul contractului îl constituie sponsorizarea Beneficiarului de către Sponsor cu:</w:t>
      </w:r>
    </w:p>
    <w:p>
      <w:pPr>
        <w:pStyle w:val="ListBullet"/>
        <w:jc w:val="both"/>
      </w:pPr>
      <w:r>
        <w:rPr>
          <w:b w:val="0"/>
        </w:rPr>
        <w:t>suma de ________________ lei;</w:t>
      </w:r>
    </w:p>
    <w:p>
      <w:pPr>
        <w:pStyle w:val="ListBullet"/>
        <w:jc w:val="both"/>
      </w:pPr>
      <w:r>
        <w:rPr>
          <w:b w:val="0"/>
        </w:rPr>
        <w:t>următoarele bunuri: ________________________________ (evaluate la suma de ________________ lei);</w:t>
      </w:r>
    </w:p>
    <w:p>
      <w:pPr>
        <w:pStyle w:val="ListBullet"/>
        <w:jc w:val="both"/>
      </w:pPr>
      <w:r>
        <w:rPr>
          <w:b w:val="0"/>
        </w:rPr>
        <w:t>următoarele activități: ________________________________ (evaluate la suma de ________________ lei),</w:t>
      </w:r>
    </w:p>
    <w:p>
      <w:pPr>
        <w:jc w:val="both"/>
      </w:pPr>
      <w:r>
        <w:rPr>
          <w:b w:val="0"/>
        </w:rPr>
        <w:t>pentru buna desfășurare a programului „Ajutoarele lui Moș Crăciun”.</w:t>
      </w:r>
    </w:p>
    <w:p>
      <w:pPr>
        <w:spacing w:before="240"/>
      </w:pPr>
      <w:r>
        <w:rPr>
          <w:b/>
          <w:u w:val="single"/>
        </w:rPr>
        <w:t>C. DURATA CONTRACTULUI</w:t>
      </w:r>
    </w:p>
    <w:p>
      <w:pPr>
        <w:jc w:val="both"/>
      </w:pPr>
      <w:r>
        <w:rPr>
          <w:b w:val="0"/>
        </w:rPr>
        <w:t>Prezentul contract de sponsorizare se încheie pe perioada ________________________________.</w:t>
      </w:r>
    </w:p>
    <w:p>
      <w:pPr>
        <w:spacing w:before="240"/>
      </w:pPr>
      <w:r>
        <w:rPr>
          <w:b/>
          <w:u w:val="single"/>
        </w:rPr>
        <w:t>D. OBLIGAȚIILE PĂRȚILOR</w:t>
      </w:r>
    </w:p>
    <w:p>
      <w:pPr>
        <w:jc w:val="both"/>
      </w:pPr>
      <w:r>
        <w:rPr>
          <w:b w:val="0"/>
        </w:rPr>
        <w:t>1. Obligațiile Beneficiarului</w:t>
      </w:r>
    </w:p>
    <w:p>
      <w:pPr>
        <w:ind w:firstLine="709"/>
        <w:jc w:val="both"/>
      </w:pPr>
      <w:r>
        <w:rPr>
          <w:b w:val="0"/>
        </w:rPr>
        <w:t>1.1 Beneficiarul se angajează să folosească suma de bani acordată în scopul menționat la cap. B, „Obiectul contractului”.</w:t>
      </w:r>
    </w:p>
    <w:p>
      <w:pPr>
        <w:ind w:firstLine="709"/>
        <w:jc w:val="both"/>
      </w:pPr>
      <w:r>
        <w:rPr>
          <w:b w:val="0"/>
        </w:rPr>
        <w:t>1.2 Beneficiarul va prezenta Sponsorului un raport de activitate și/sau documente justificative referitoare la activitatea sponsorizată până la data de ________________.</w:t>
      </w:r>
    </w:p>
    <w:p>
      <w:pPr>
        <w:jc w:val="both"/>
      </w:pPr>
      <w:r>
        <w:rPr>
          <w:b w:val="0"/>
        </w:rPr>
        <w:t>2. Obligațiile Sponsorului</w:t>
      </w:r>
    </w:p>
    <w:p>
      <w:pPr>
        <w:ind w:firstLine="709"/>
        <w:jc w:val="both"/>
      </w:pPr>
      <w:r>
        <w:rPr>
          <w:b w:val="0"/>
        </w:rPr>
        <w:t>2.1 Sponsorul se obligă să vireze în contul Beneficiarului suma de ________________ lei, cu specificația „sponsorizare pentru derularea programului «Ajutoarele lui Moș Crăciun»”.</w:t>
      </w:r>
    </w:p>
    <w:p>
      <w:pPr>
        <w:spacing w:before="240"/>
      </w:pPr>
      <w:r>
        <w:rPr>
          <w:b/>
          <w:u w:val="single"/>
        </w:rPr>
        <w:t>E. FORȚA MAJORĂ</w:t>
      </w:r>
    </w:p>
    <w:p>
      <w:pPr>
        <w:jc w:val="both"/>
      </w:pPr>
      <w:r>
        <w:rPr>
          <w:b w:val="0"/>
        </w:rPr>
        <w:t>Forța majoră exonerează de răspundere partea care o invocă, în condițiile prevăzute de lege. Invocarea forței majore se face în scris, în termen de cinci zile de la data începerii evenimentelor sau împrejurărilor considerate drept forță majoră.</w:t>
      </w:r>
    </w:p>
    <w:p>
      <w:pPr>
        <w:spacing w:before="240"/>
      </w:pPr>
      <w:r>
        <w:rPr>
          <w:b/>
          <w:u w:val="single"/>
        </w:rPr>
        <w:t>F. LITIGII</w:t>
      </w:r>
    </w:p>
    <w:p>
      <w:pPr>
        <w:jc w:val="both"/>
      </w:pPr>
      <w:r>
        <w:rPr>
          <w:b w:val="0"/>
        </w:rPr>
        <w:t>Eventualele litigii care nu pot fi rezolvate pe cale amiabilă vor fi remise spre soluționare organelor competente din România.</w:t>
      </w:r>
    </w:p>
    <w:p>
      <w:pPr>
        <w:spacing w:before="240"/>
      </w:pPr>
      <w:r>
        <w:rPr>
          <w:b/>
          <w:u w:val="single"/>
        </w:rPr>
        <w:t>G. DISPOZIȚII FINALE</w:t>
      </w:r>
    </w:p>
    <w:p>
      <w:pPr>
        <w:jc w:val="both"/>
      </w:pPr>
      <w:r>
        <w:rPr>
          <w:b w:val="0"/>
        </w:rPr>
        <w:t>1. Prezentul contract nu poate fi modificat în perioada lui de valabilitate fără acordul ambelor părți. Orice modificare în acest sens se va consemna într-un act adițional care devine parte integrantă a contractului.</w:t>
      </w:r>
    </w:p>
    <w:p>
      <w:pPr>
        <w:jc w:val="both"/>
      </w:pPr>
      <w:r>
        <w:rPr>
          <w:b w:val="0"/>
        </w:rPr>
        <w:t>2. Dacă termenul de onorare a obligațiilor ce rezidă din prezentul contract nu este respectat de către Sponsor, iar întârzierea depășește 10 (zece) zile lucrătoare, Beneficiarul poate rezilia unilateral acest contract.</w:t>
      </w:r>
    </w:p>
    <w:p>
      <w:pPr>
        <w:jc w:val="both"/>
      </w:pPr>
      <w:r>
        <w:rPr>
          <w:b w:val="0"/>
        </w:rPr>
        <w:t>3. În cazul în care Beneficiarul folosește obiectul sponsorizării în alte scopuri decât cele prevăzute în acest contract, Sponsorul poate rezilia unilateral acest contract cu o notificare prealabilă de 10 (zece) zile. În acest caz, Beneficiarul se obligă să restituie integral sumele ce au făcut obiectul sponsorizării.</w:t>
      </w:r>
    </w:p>
    <w:p>
      <w:pPr>
        <w:jc w:val="both"/>
      </w:pPr>
      <w:r>
        <w:rPr>
          <w:b w:val="0"/>
        </w:rPr>
        <w:t>4. Dacă una dintre părți solicită rezilierea contractului în alte condiții decât cele prevăzute la alineatele 2 sau 3 din acest capitol, aceasta trebuie să își facă cunoscută intenția, în scris, cu 30 (treizeci) de zile înainte de termenul la care dorește încetarea relațiilor contractuale. Prevederile contractuale sunt obligatorii pentru ambele părți și în cadrul perioadei de preaviz de 30 de zile.</w:t>
      </w:r>
    </w:p>
    <w:p>
      <w:pPr>
        <w:jc w:val="both"/>
      </w:pPr>
      <w:r>
        <w:rPr>
          <w:b w:val="0"/>
        </w:rPr>
        <w:t>5. Prezentul contract a fost întocmit în două exemplare originale, cu valoare juridică egală, câte unul pentru fiecare parte.</w:t>
      </w:r>
    </w:p>
    <w:p>
      <w:pPr>
        <w:spacing w:after="480"/>
      </w:pPr>
    </w:p>
    <w:tbl>
      <w:tblPr>
        <w:tblW w:type="auto" w:w="0"/>
        <w:tblLook w:firstColumn="1" w:firstRow="1" w:lastColumn="0" w:lastRow="0" w:noHBand="0" w:noVBand="1" w:val="04A0"/>
      </w:tblPr>
      <w:tblGrid>
        <w:gridCol w:w="4536"/>
        <w:gridCol w:w="4536"/>
      </w:tblGrid>
      <w:tr>
        <w:tc>
          <w:tcPr>
            <w:tcW w:type="dxa" w:w="4536"/>
          </w:tcPr>
          <w:p>
            <w:pPr>
              <w:spacing w:after="120"/>
            </w:pPr>
            <w:r/>
            <w:r>
              <w:rPr>
                <w:b/>
              </w:rPr>
              <w:t>BENEFICIAR</w:t>
            </w:r>
          </w:p>
        </w:tc>
        <w:tc>
          <w:tcPr>
            <w:tcW w:type="dxa" w:w="4536"/>
          </w:tcPr>
          <w:p>
            <w:pPr>
              <w:spacing w:after="120"/>
            </w:pPr>
            <w:r/>
            <w:r>
              <w:rPr>
                <w:b/>
              </w:rPr>
              <w:t>SPONSOR</w:t>
            </w:r>
          </w:p>
        </w:tc>
      </w:tr>
      <w:tr>
        <w:tc>
          <w:tcPr>
            <w:tcW w:type="dxa" w:w="4536"/>
          </w:tcPr>
          <w:p>
            <w:pPr>
              <w:spacing w:after="120"/>
            </w:pPr>
            <w:r/>
            <w:r>
              <w:rPr>
                <w:b w:val="0"/>
              </w:rPr>
              <w:t>Asociația Apel la Acțiune</w:t>
            </w:r>
          </w:p>
        </w:tc>
        <w:tc>
          <w:tcPr>
            <w:tcW w:type="dxa" w:w="4536"/>
          </w:tcPr>
          <w:p>
            <w:pPr>
              <w:spacing w:after="120"/>
            </w:pPr>
            <w:r/>
            <w:r>
              <w:rPr>
                <w:b w:val="0"/>
              </w:rPr>
              <w:t>________________________________</w:t>
            </w:r>
          </w:p>
        </w:tc>
      </w:tr>
      <w:tr>
        <w:tc>
          <w:tcPr>
            <w:tcW w:type="dxa" w:w="4536"/>
          </w:tcPr>
          <w:p>
            <w:pPr>
              <w:spacing w:after="120"/>
            </w:pPr>
            <w:r/>
            <w:r>
              <w:rPr>
                <w:b w:val="0"/>
              </w:rPr>
              <w:t>Mihai Huzău – președinte</w:t>
            </w:r>
          </w:p>
        </w:tc>
        <w:tc>
          <w:tcPr>
            <w:tcW w:type="dxa" w:w="4536"/>
          </w:tcPr>
          <w:p>
            <w:pPr>
              <w:spacing w:after="120"/>
            </w:pPr>
            <w:r/>
            <w:r>
              <w:rPr>
                <w:b w:val="0"/>
              </w:rPr>
              <w:t>Reprezentant legal</w:t>
            </w:r>
          </w:p>
        </w:tc>
      </w:tr>
      <w:tr>
        <w:tc>
          <w:tcPr>
            <w:tcW w:type="dxa" w:w="4536"/>
          </w:tcPr>
          <w:p>
            <w:pPr>
              <w:spacing w:after="560"/>
            </w:pPr>
            <w:r/>
            <w:r>
              <w:rPr>
                <w:b w:val="0"/>
              </w:rPr>
              <w:t>Semnătura:</w:t>
            </w:r>
          </w:p>
        </w:tc>
        <w:tc>
          <w:tcPr>
            <w:tcW w:type="dxa" w:w="4536"/>
          </w:tcPr>
          <w:p>
            <w:pPr>
              <w:spacing w:after="560"/>
            </w:pPr>
            <w:r/>
            <w:r>
              <w:rPr>
                <w:b w:val="0"/>
              </w:rPr>
              <w:t>Semnătura:</w:t>
            </w:r>
          </w:p>
        </w:tc>
      </w:tr>
    </w:tbl>
    <w:sectPr w:rsidR="00FC693F" w:rsidRPr="0006063C" w:rsidSect="00034616">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sponsorizare – Ajutoarele lui Moș Crăciun</dc:title>
  <dc:subject/>
  <dc:creator>Asociația Apel la Acțiune</dc:creator>
  <cp:keywords/>
  <dc:description>generated by python-docx</dc:description>
  <cp:lastModifiedBy/>
  <cp:revision>1</cp:revision>
  <dcterms:created xsi:type="dcterms:W3CDTF">2013-12-23T23:15:00Z</dcterms:created>
  <dcterms:modified xsi:type="dcterms:W3CDTF">2013-12-23T23:15:00Z</dcterms:modified>
  <cp:category/>
</cp:coreProperties>
</file>